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7B27C3">
      <w:pPr>
        <w:pStyle w:val="Nzev"/>
        <w:shd w:val="clear" w:color="auto" w:fill="D6E3BC" w:themeFill="accent3" w:themeFillTint="66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15081C" w:rsidP="007B27C3">
      <w:pPr>
        <w:pStyle w:val="Nzev"/>
        <w:shd w:val="clear" w:color="auto" w:fill="D6E3BC" w:themeFill="accent3" w:themeFillTint="66"/>
        <w:spacing w:before="120" w:line="288" w:lineRule="auto"/>
        <w:rPr>
          <w:rFonts w:ascii="Arial" w:hAnsi="Arial" w:cs="Arial"/>
        </w:rPr>
      </w:pPr>
      <w:r w:rsidRPr="0015081C">
        <w:rPr>
          <w:rFonts w:ascii="Arial" w:hAnsi="Arial" w:cs="Arial"/>
        </w:rPr>
        <w:t>II/408, II/411 křiž. Dešov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3010CC" w:rsidRPr="003010CC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zadávané v</w:t>
      </w:r>
      <w:r w:rsidR="00126CCB">
        <w:rPr>
          <w:rFonts w:ascii="Arial" w:hAnsi="Arial" w:cs="Arial"/>
          <w:bCs/>
          <w:spacing w:val="-6"/>
          <w:sz w:val="20"/>
          <w:szCs w:val="20"/>
        </w:rPr>
        <w:t>e</w:t>
      </w:r>
      <w:r w:rsidRPr="003010CC">
        <w:rPr>
          <w:rFonts w:ascii="Arial" w:hAnsi="Arial" w:cs="Arial"/>
          <w:bCs/>
          <w:spacing w:val="-6"/>
          <w:sz w:val="20"/>
          <w:szCs w:val="20"/>
        </w:rPr>
        <w:t xml:space="preserve"> zjednodušeném podlimitním řízení dle § 53 zákona č. 134/2016 Sb.,</w:t>
      </w:r>
    </w:p>
    <w:p w:rsidR="00EA339B" w:rsidRPr="00FD4747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o zadávání veřejných zakázek, ve znění pozdě</w:t>
      </w:r>
      <w:r>
        <w:rPr>
          <w:rFonts w:ascii="Arial" w:hAnsi="Arial" w:cs="Arial"/>
          <w:bCs/>
          <w:spacing w:val="-6"/>
          <w:sz w:val="20"/>
          <w:szCs w:val="20"/>
        </w:rPr>
        <w:t>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C4457">
              <w:rPr>
                <w:rFonts w:ascii="Arial" w:hAnsi="Arial" w:cs="Arial"/>
                <w:b/>
                <w:bCs/>
              </w:rPr>
              <w:t xml:space="preserve"> č. 1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98321B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GoBack"/>
            <w:r w:rsidRPr="0098321B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  <w:bookmarkEnd w:id="0"/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7B27C3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 Martin Kukla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AD0222" w:rsidRDefault="00C81451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7B27C3">
              <w:rPr>
                <w:rFonts w:ascii="Arial" w:hAnsi="Arial" w:cs="Arial"/>
                <w:bCs/>
                <w:sz w:val="22"/>
                <w:szCs w:val="22"/>
              </w:rPr>
              <w:t>Vladimír Novotný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7B27C3">
              <w:rPr>
                <w:rFonts w:ascii="Arial" w:hAnsi="Arial" w:cs="Arial"/>
                <w:bCs/>
                <w:sz w:val="22"/>
                <w:szCs w:val="22"/>
              </w:rPr>
              <w:t xml:space="preserve">2.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náměstek hejtmana</w:t>
            </w:r>
          </w:p>
          <w:p w:rsidR="00CE4CB7" w:rsidRPr="007628F4" w:rsidRDefault="00CE4CB7" w:rsidP="00497CE7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497CE7">
              <w:rPr>
                <w:rFonts w:ascii="Arial" w:hAnsi="Arial" w:cs="Arial"/>
                <w:bCs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vedoucí odboru dopravy a silničního hospodářství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961881" w:rsidP="004C4E9B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Bc. Lenka Procházková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96188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+420 564 602 </w:t>
            </w:r>
            <w:r w:rsidR="00961881">
              <w:rPr>
                <w:rFonts w:ascii="Arial" w:hAnsi="Arial" w:cs="Arial"/>
                <w:bCs/>
                <w:sz w:val="22"/>
                <w:szCs w:val="22"/>
              </w:rPr>
              <w:t>378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961881" w:rsidP="0096188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prochazkova</w:t>
            </w:r>
            <w:r w:rsidR="005930B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l</w:t>
            </w:r>
            <w:r w:rsidR="00096ECE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4721FA" w:rsidRDefault="004721FA" w:rsidP="004721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21F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zadavatele č.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4721FA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904AB1" w:rsidRDefault="00497CE7" w:rsidP="0015081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97C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Obec </w:t>
            </w:r>
            <w:r w:rsidR="0015081C">
              <w:rPr>
                <w:rFonts w:ascii="Arial" w:hAnsi="Arial" w:cs="Arial"/>
                <w:b/>
                <w:bCs/>
                <w:sz w:val="22"/>
                <w:szCs w:val="22"/>
              </w:rPr>
              <w:t>Dešov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98321B" w:rsidP="000C525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8321B">
              <w:rPr>
                <w:rFonts w:ascii="Arial" w:hAnsi="Arial" w:cs="Arial"/>
                <w:bCs/>
                <w:sz w:val="22"/>
                <w:szCs w:val="22"/>
              </w:rPr>
              <w:t>Dešov 147, 675 33 Dešov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IČO: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98321B" w:rsidP="005930B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8321B">
              <w:rPr>
                <w:rFonts w:ascii="Arial" w:hAnsi="Arial" w:cs="Arial"/>
                <w:bCs/>
                <w:sz w:val="22"/>
                <w:szCs w:val="22"/>
              </w:rPr>
              <w:t>00289281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98321B" w:rsidP="00D214B4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Petr Smíšek</w:t>
            </w:r>
            <w:r w:rsidR="007B27C3" w:rsidRPr="007B27C3">
              <w:rPr>
                <w:rFonts w:ascii="Arial" w:hAnsi="Arial" w:cs="Arial"/>
                <w:bCs/>
                <w:sz w:val="22"/>
                <w:szCs w:val="22"/>
              </w:rPr>
              <w:t>, starosta obce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441119" w:rsidRDefault="00A92597" w:rsidP="00441119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33154E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5AC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C35AC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C35ACB" w:rsidRPr="00F5717C" w:rsidRDefault="00C35ACB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3450"/>
    <w:rsid w:val="00096ECE"/>
    <w:rsid w:val="000A32BE"/>
    <w:rsid w:val="000A66B9"/>
    <w:rsid w:val="000B4E02"/>
    <w:rsid w:val="000C2185"/>
    <w:rsid w:val="000F25EB"/>
    <w:rsid w:val="001026C5"/>
    <w:rsid w:val="00123CDB"/>
    <w:rsid w:val="00126CCB"/>
    <w:rsid w:val="00133B9E"/>
    <w:rsid w:val="0015081C"/>
    <w:rsid w:val="001668D9"/>
    <w:rsid w:val="001846A6"/>
    <w:rsid w:val="0019157F"/>
    <w:rsid w:val="001957BE"/>
    <w:rsid w:val="001C3C42"/>
    <w:rsid w:val="001E1D04"/>
    <w:rsid w:val="001E25D6"/>
    <w:rsid w:val="001E3024"/>
    <w:rsid w:val="001F4776"/>
    <w:rsid w:val="002047F1"/>
    <w:rsid w:val="00220929"/>
    <w:rsid w:val="00240A9E"/>
    <w:rsid w:val="00245750"/>
    <w:rsid w:val="00256B76"/>
    <w:rsid w:val="00267BBC"/>
    <w:rsid w:val="0028198E"/>
    <w:rsid w:val="002943EA"/>
    <w:rsid w:val="002C098C"/>
    <w:rsid w:val="002D1D4A"/>
    <w:rsid w:val="002E349E"/>
    <w:rsid w:val="003010CC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1119"/>
    <w:rsid w:val="004425AA"/>
    <w:rsid w:val="0046660E"/>
    <w:rsid w:val="004721FA"/>
    <w:rsid w:val="00475174"/>
    <w:rsid w:val="00492CFA"/>
    <w:rsid w:val="00497CE7"/>
    <w:rsid w:val="004A1625"/>
    <w:rsid w:val="004B5016"/>
    <w:rsid w:val="004C4E9B"/>
    <w:rsid w:val="004C594E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30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B27C3"/>
    <w:rsid w:val="007D55A7"/>
    <w:rsid w:val="007E1E10"/>
    <w:rsid w:val="007E79B2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04AB1"/>
    <w:rsid w:val="009135E5"/>
    <w:rsid w:val="00913CF2"/>
    <w:rsid w:val="00930EF7"/>
    <w:rsid w:val="00940F34"/>
    <w:rsid w:val="00956ACC"/>
    <w:rsid w:val="00961881"/>
    <w:rsid w:val="009656F5"/>
    <w:rsid w:val="00973153"/>
    <w:rsid w:val="0098321B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C4457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5F7"/>
    <w:rsid w:val="00BC5DBB"/>
    <w:rsid w:val="00BD2F41"/>
    <w:rsid w:val="00BE094C"/>
    <w:rsid w:val="00C35ACB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E4CB7"/>
    <w:rsid w:val="00CF7D7E"/>
    <w:rsid w:val="00D14EB4"/>
    <w:rsid w:val="00D214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1A98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77FAA"/>
    <w:rsid w:val="00F81990"/>
    <w:rsid w:val="00F842E7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194BF593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46</cp:revision>
  <cp:lastPrinted>2017-09-13T14:17:00Z</cp:lastPrinted>
  <dcterms:created xsi:type="dcterms:W3CDTF">2017-11-24T13:50:00Z</dcterms:created>
  <dcterms:modified xsi:type="dcterms:W3CDTF">2025-01-09T14:02:00Z</dcterms:modified>
</cp:coreProperties>
</file>